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Layout w:type="fixed"/>
        <w:tblLook w:val="04A0" w:firstRow="1" w:lastRow="0" w:firstColumn="1" w:lastColumn="0" w:noHBand="0" w:noVBand="1"/>
      </w:tblPr>
      <w:tblGrid>
        <w:gridCol w:w="8614"/>
        <w:gridCol w:w="1735"/>
      </w:tblGrid>
      <w:tr w:rsidR="003A0A73" w:rsidRPr="009514CB" w:rsidTr="003A0A73">
        <w:tc>
          <w:tcPr>
            <w:tcW w:w="8614" w:type="dxa"/>
            <w:shd w:val="clear" w:color="auto" w:fill="auto"/>
          </w:tcPr>
          <w:p w:rsidR="003A0A73" w:rsidRPr="009514CB" w:rsidRDefault="00232876" w:rsidP="00C156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1866F0FF" wp14:editId="40381B3D">
                  <wp:simplePos x="0" y="0"/>
                  <wp:positionH relativeFrom="column">
                    <wp:posOffset>2959735</wp:posOffset>
                  </wp:positionH>
                  <wp:positionV relativeFrom="paragraph">
                    <wp:posOffset>0</wp:posOffset>
                  </wp:positionV>
                  <wp:extent cx="504190" cy="755015"/>
                  <wp:effectExtent l="0" t="0" r="0" b="6985"/>
                  <wp:wrapTight wrapText="bothSides">
                    <wp:wrapPolygon edited="0">
                      <wp:start x="4081" y="0"/>
                      <wp:lineTo x="0" y="545"/>
                      <wp:lineTo x="0" y="21255"/>
                      <wp:lineTo x="8161" y="21255"/>
                      <wp:lineTo x="12242" y="21255"/>
                      <wp:lineTo x="20403" y="21255"/>
                      <wp:lineTo x="20403" y="545"/>
                      <wp:lineTo x="16322" y="0"/>
                      <wp:lineTo x="4081" y="0"/>
                    </wp:wrapPolygon>
                  </wp:wrapTight>
                  <wp:docPr id="1" name="Рисунок 2" descr="Описание: C:\Documents and Settings\Администратор\Рабочий стол\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Documents and Settings\Администратор\Рабочий стол\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5" w:type="dxa"/>
            <w:shd w:val="clear" w:color="auto" w:fill="auto"/>
          </w:tcPr>
          <w:p w:rsidR="003A0A73" w:rsidRPr="009514CB" w:rsidRDefault="003A0A73" w:rsidP="00C15656">
            <w:pPr>
              <w:jc w:val="center"/>
              <w:rPr>
                <w:rFonts w:ascii="Times New Roman" w:hAnsi="Times New Roman"/>
              </w:rPr>
            </w:pPr>
          </w:p>
        </w:tc>
      </w:tr>
      <w:tr w:rsidR="003A0A73" w:rsidRPr="009514CB" w:rsidTr="003A0A73">
        <w:tc>
          <w:tcPr>
            <w:tcW w:w="10349" w:type="dxa"/>
            <w:gridSpan w:val="2"/>
            <w:shd w:val="clear" w:color="auto" w:fill="auto"/>
          </w:tcPr>
          <w:p w:rsidR="008006A1" w:rsidRDefault="008006A1" w:rsidP="008006A1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8119AF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  <w:p w:rsidR="008006A1" w:rsidRDefault="008006A1" w:rsidP="008006A1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МИХАЙЛОВКА </w:t>
            </w:r>
          </w:p>
          <w:p w:rsidR="003A0A73" w:rsidRPr="008006A1" w:rsidRDefault="008006A1" w:rsidP="008006A1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ВОЛГОГРАДСКОЙ ОБЛАСТИ</w:t>
            </w:r>
          </w:p>
        </w:tc>
      </w:tr>
      <w:tr w:rsidR="003A0A73" w:rsidRPr="009514CB" w:rsidTr="003A0A73">
        <w:tc>
          <w:tcPr>
            <w:tcW w:w="10349" w:type="dxa"/>
            <w:gridSpan w:val="2"/>
            <w:shd w:val="clear" w:color="auto" w:fill="auto"/>
          </w:tcPr>
          <w:p w:rsidR="008006A1" w:rsidRPr="00232876" w:rsidRDefault="008006A1" w:rsidP="00232876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ФИНАНСОВЫЙ ОТДЕЛ</w:t>
            </w:r>
          </w:p>
          <w:p w:rsidR="003A0A73" w:rsidRPr="009514CB" w:rsidRDefault="00232876" w:rsidP="003A0A73">
            <w:pPr>
              <w:pStyle w:val="a3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4379BA44" wp14:editId="2FEBAB01">
                      <wp:simplePos x="0" y="0"/>
                      <wp:positionH relativeFrom="column">
                        <wp:posOffset>-1000125</wp:posOffset>
                      </wp:positionH>
                      <wp:positionV relativeFrom="paragraph">
                        <wp:posOffset>89535</wp:posOffset>
                      </wp:positionV>
                      <wp:extent cx="8046720" cy="80010"/>
                      <wp:effectExtent l="19050" t="0" r="11430" b="3429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046720" cy="80010"/>
                                <a:chOff x="0" y="0"/>
                                <a:chExt cx="7315200" cy="80024"/>
                              </a:xfrm>
                            </wpg:grpSpPr>
                            <wps:wsp>
                              <wps:cNvPr id="3" name="Прямая соединительная линия 3"/>
                              <wps:cNvCnPr/>
                              <wps:spPr>
                                <a:xfrm>
                                  <a:off x="0" y="69229"/>
                                  <a:ext cx="7314565" cy="107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w="sm" len="sm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" name="Прямая соединительная линия 4"/>
                              <wps:cNvCnPr/>
                              <wps:spPr>
                                <a:xfrm>
                                  <a:off x="0" y="0"/>
                                  <a:ext cx="7315200" cy="82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w="sm" len="sm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-78.75pt;margin-top:7.05pt;width:633.6pt;height:6.3pt;z-index:251657216;mso-width-relative:margin" coordsize="73152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">
                      <v:line id="Прямая соединительная линия 3" o:spid="_x0000_s1027" style="position:absolute;visibility:visible;mso-wrap-style:square" from="0,692" to="73145,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bA7cEAAADaAAAADwAAAGRycy9kb3ducmV2LnhtbESPQWvCQBSE70L/w/IKvemmFkRSV5GC&#10;0ltN9ODxmX3dBLNvl+w2Sf+9Kwgeh5n5hlltRtuKnrrQOFbwPstAEFdON2wUnI676RJEiMgaW8ek&#10;4J8CbNYvkxXm2g1cUF9GIxKEQ44K6hh9LmWoarIYZs4TJ+/XdRZjkp2RusMhwW0r51m2kBYbTgs1&#10;evqqqbqWf1ZBPM+PA+2r5c+hLAtzkb4wvVfq7XXcfoKINMZn+NH+1go+4H4l3QC5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FsDtwQAAANoAAAAPAAAAAAAAAAAAAAAA&#10;AKECAABkcnMvZG93bnJldi54bWxQSwUGAAAAAAQABAD5AAAAjwMAAAAA&#10;" strokecolor="windowText" strokeweight="3pt">
                        <v:stroke startarrowwidth="narrow" startarrowlength="short"/>
                      </v:line>
                      <v:line id="Прямая соединительная линия 4" o:spid="_x0000_s1028" style="position:absolute;visibility:visible;mso-wrap-style:square" from="0,0" to="73152,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qxxMUAAADaAAAADwAAAGRycy9kb3ducmV2LnhtbESP3WrCQBSE74W+w3IK3ummIlJS1yCh&#10;pT+I+NMHOM2eJrHZszG7idGnd4WCl8PMfMPMk95UoqPGlZYVPI0jEMSZ1SXnCr73b6NnEM4ja6ws&#10;k4IzOUgWD4M5xtqeeEvdzuciQNjFqKDwvo6ldFlBBt3Y1sTB+7WNQR9kk0vd4CnATSUnUTSTBksO&#10;CwXWlBaU/e1aoyBr0/Vh1W767vXs3i8rd/zc/HwpNXzsly8gPPX+Hv5vf2gFU7hdCTdA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qxxMUAAADaAAAADwAAAAAAAAAA&#10;AAAAAAChAgAAZHJzL2Rvd25yZXYueG1sUEsFBgAAAAAEAAQA+QAAAJMDAAAAAA==&#10;" strokecolor="windowText" strokeweight="2pt">
                        <v:stroke startarrowwidth="narrow" startarrowlength="short"/>
                      </v:line>
                    </v:group>
                  </w:pict>
                </mc:Fallback>
              </mc:AlternateContent>
            </w:r>
          </w:p>
        </w:tc>
      </w:tr>
    </w:tbl>
    <w:p w:rsidR="001D27A1" w:rsidRDefault="001D27A1" w:rsidP="001D27A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ПРИКАЗ</w:t>
      </w:r>
    </w:p>
    <w:tbl>
      <w:tblPr>
        <w:tblW w:w="9397" w:type="dxa"/>
        <w:tblInd w:w="-176" w:type="dxa"/>
        <w:tblLook w:val="04A0" w:firstRow="1" w:lastRow="0" w:firstColumn="1" w:lastColumn="0" w:noHBand="0" w:noVBand="1"/>
      </w:tblPr>
      <w:tblGrid>
        <w:gridCol w:w="2411"/>
        <w:gridCol w:w="5953"/>
        <w:gridCol w:w="484"/>
        <w:gridCol w:w="549"/>
      </w:tblGrid>
      <w:tr w:rsidR="001D27A1" w:rsidTr="001D27A1"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27A1" w:rsidRDefault="001D27A1" w:rsidP="00746A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0</w:t>
            </w:r>
            <w:r w:rsidR="00746A1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.08.201</w:t>
            </w:r>
            <w:r w:rsidR="00257CD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089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953" w:type="dxa"/>
          </w:tcPr>
          <w:p w:rsidR="001D27A1" w:rsidRDefault="001D27A1">
            <w:pPr>
              <w:tabs>
                <w:tab w:val="left" w:pos="334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1D27A1" w:rsidRDefault="001D27A1">
            <w:pPr>
              <w:tabs>
                <w:tab w:val="left" w:pos="3343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27A1" w:rsidRDefault="001D27A1" w:rsidP="00746A1A">
            <w:pPr>
              <w:tabs>
                <w:tab w:val="left" w:pos="3343"/>
              </w:tabs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746A1A">
              <w:rPr>
                <w:rFonts w:ascii="Times New Roman" w:hAnsi="Times New Roman"/>
                <w:sz w:val="28"/>
                <w:szCs w:val="28"/>
              </w:rPr>
              <w:t>3</w:t>
            </w:r>
            <w:r w:rsidR="00746A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D27A1" w:rsidRDefault="001D27A1" w:rsidP="001D27A1">
      <w:pPr>
        <w:tabs>
          <w:tab w:val="left" w:pos="3343"/>
        </w:tabs>
        <w:rPr>
          <w:rFonts w:ascii="Times New Roman" w:hAnsi="Times New Roman"/>
          <w:sz w:val="20"/>
          <w:szCs w:val="20"/>
        </w:rPr>
      </w:pPr>
    </w:p>
    <w:p w:rsidR="001D27A1" w:rsidRDefault="001D27A1" w:rsidP="001D27A1">
      <w:pPr>
        <w:tabs>
          <w:tab w:val="left" w:pos="3343"/>
        </w:tabs>
        <w:rPr>
          <w:rFonts w:ascii="Times New Roman" w:hAnsi="Times New Roman"/>
          <w:sz w:val="20"/>
          <w:szCs w:val="20"/>
        </w:rPr>
      </w:pPr>
    </w:p>
    <w:p w:rsidR="001D27A1" w:rsidRDefault="001D27A1" w:rsidP="001D27A1">
      <w:pPr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 приказ финанс</w:t>
      </w:r>
      <w:r w:rsidR="00257CDF">
        <w:rPr>
          <w:rFonts w:ascii="Times New Roman" w:hAnsi="Times New Roman"/>
          <w:sz w:val="28"/>
          <w:szCs w:val="28"/>
        </w:rPr>
        <w:t xml:space="preserve">ового отдела </w:t>
      </w:r>
      <w:r>
        <w:rPr>
          <w:rFonts w:ascii="Times New Roman" w:hAnsi="Times New Roman"/>
          <w:sz w:val="28"/>
          <w:szCs w:val="28"/>
        </w:rPr>
        <w:t>администрации горо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дского округа город Михайловка Волгоградской области </w:t>
      </w:r>
    </w:p>
    <w:p w:rsidR="001D27A1" w:rsidRDefault="001D27A1" w:rsidP="001D27A1">
      <w:pPr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57CD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9 </w:t>
      </w:r>
      <w:r w:rsidR="00257CDF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D16B1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D16B1E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 xml:space="preserve"> «Об утверждении плана проведения контрольных мероприятий внутреннего муниципального финансового контроля </w:t>
      </w:r>
      <w:r w:rsidR="00D16B1E">
        <w:rPr>
          <w:rFonts w:ascii="Times New Roman" w:hAnsi="Times New Roman"/>
          <w:sz w:val="28"/>
          <w:szCs w:val="28"/>
        </w:rPr>
        <w:t>финансового отдела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город Михайловка Волгоградской области на 201</w:t>
      </w:r>
      <w:r w:rsidR="00D16B1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год»</w:t>
      </w:r>
    </w:p>
    <w:p w:rsidR="001D27A1" w:rsidRDefault="001D27A1" w:rsidP="001D27A1">
      <w:pPr>
        <w:rPr>
          <w:rFonts w:ascii="Times New Roman" w:hAnsi="Times New Roman"/>
          <w:sz w:val="20"/>
          <w:szCs w:val="20"/>
        </w:rPr>
      </w:pPr>
    </w:p>
    <w:p w:rsidR="001D27A1" w:rsidRDefault="001D27A1" w:rsidP="001D27A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р и к а з ы в а ю:</w:t>
      </w:r>
    </w:p>
    <w:p w:rsidR="001D27A1" w:rsidRDefault="001D27A1" w:rsidP="001D27A1">
      <w:pPr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приказ финанс</w:t>
      </w:r>
      <w:r w:rsidR="00D16B1E">
        <w:rPr>
          <w:rFonts w:ascii="Times New Roman" w:hAnsi="Times New Roman"/>
          <w:sz w:val="28"/>
          <w:szCs w:val="28"/>
        </w:rPr>
        <w:t>ового отдела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город Михай</w:t>
      </w:r>
      <w:r w:rsidR="00D16B1E">
        <w:rPr>
          <w:rFonts w:ascii="Times New Roman" w:hAnsi="Times New Roman"/>
          <w:sz w:val="28"/>
          <w:szCs w:val="28"/>
        </w:rPr>
        <w:t>ловка Волгоградской области от 2</w:t>
      </w:r>
      <w:r>
        <w:rPr>
          <w:rFonts w:ascii="Times New Roman" w:hAnsi="Times New Roman"/>
          <w:sz w:val="28"/>
          <w:szCs w:val="28"/>
        </w:rPr>
        <w:t xml:space="preserve">9 </w:t>
      </w:r>
      <w:r w:rsidR="00D16B1E">
        <w:rPr>
          <w:rFonts w:ascii="Times New Roman" w:hAnsi="Times New Roman"/>
          <w:sz w:val="28"/>
          <w:szCs w:val="28"/>
        </w:rPr>
        <w:t>декаб</w:t>
      </w:r>
      <w:r>
        <w:rPr>
          <w:rFonts w:ascii="Times New Roman" w:hAnsi="Times New Roman"/>
          <w:sz w:val="28"/>
          <w:szCs w:val="28"/>
        </w:rPr>
        <w:t xml:space="preserve">ря 2017г. № </w:t>
      </w:r>
      <w:r w:rsidR="00D16B1E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 xml:space="preserve"> «Об утверждении плана проведения контрольных мероприятий внутреннего муниципального финансового контроля финанс</w:t>
      </w:r>
      <w:r w:rsidR="00D16B1E">
        <w:rPr>
          <w:rFonts w:ascii="Times New Roman" w:hAnsi="Times New Roman"/>
          <w:sz w:val="28"/>
          <w:szCs w:val="28"/>
        </w:rPr>
        <w:t>ового отдела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город Михайловка Волгоградской области на 201</w:t>
      </w:r>
      <w:r w:rsidR="00D16B1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год» следующее изменение:</w:t>
      </w:r>
    </w:p>
    <w:p w:rsidR="001D27A1" w:rsidRDefault="001D27A1" w:rsidP="001D27A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проведения контрольных мероприятий внутреннего муниципального финансового контроля </w:t>
      </w:r>
      <w:r w:rsidR="00D16B1E">
        <w:rPr>
          <w:rFonts w:ascii="Times New Roman" w:hAnsi="Times New Roman"/>
          <w:sz w:val="28"/>
          <w:szCs w:val="28"/>
        </w:rPr>
        <w:t>финансового отдела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город Михайловка Волгоградской области на 201</w:t>
      </w:r>
      <w:r w:rsidR="00D16B1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изложить в новой редакции согласно приложению к настоящему приказу.</w:t>
      </w:r>
    </w:p>
    <w:p w:rsidR="001D27A1" w:rsidRDefault="001D27A1" w:rsidP="001D27A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rPr>
          <w:rFonts w:ascii="Times New Roman" w:hAnsi="Times New Roman"/>
          <w:sz w:val="20"/>
          <w:szCs w:val="20"/>
        </w:rPr>
      </w:pPr>
    </w:p>
    <w:p w:rsidR="001D27A1" w:rsidRDefault="001D27A1" w:rsidP="001D27A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Капустина</w:t>
      </w:r>
    </w:p>
    <w:p w:rsidR="001D27A1" w:rsidRDefault="001D27A1" w:rsidP="001D27A1">
      <w:pPr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ознакомлена                                                                          С.В. Ткачева</w:t>
      </w:r>
    </w:p>
    <w:p w:rsidR="003247D7" w:rsidRDefault="003247D7" w:rsidP="001D27A1">
      <w:pPr>
        <w:jc w:val="both"/>
        <w:rPr>
          <w:rFonts w:ascii="Times New Roman" w:hAnsi="Times New Roman"/>
          <w:sz w:val="28"/>
          <w:szCs w:val="28"/>
        </w:rPr>
      </w:pPr>
    </w:p>
    <w:p w:rsidR="00B521E6" w:rsidRDefault="00B521E6" w:rsidP="00822846">
      <w:pPr>
        <w:rPr>
          <w:rFonts w:ascii="Times New Roman" w:hAnsi="Times New Roman"/>
        </w:rPr>
      </w:pPr>
    </w:p>
    <w:p w:rsidR="003247D7" w:rsidRDefault="003247D7" w:rsidP="00822846">
      <w:pPr>
        <w:rPr>
          <w:rFonts w:ascii="Times New Roman" w:hAnsi="Times New Roman"/>
        </w:rPr>
      </w:pPr>
    </w:p>
    <w:p w:rsidR="003247D7" w:rsidRPr="009514CB" w:rsidRDefault="003247D7" w:rsidP="00822846">
      <w:pPr>
        <w:rPr>
          <w:rFonts w:ascii="Times New Roman" w:hAnsi="Times New Roman"/>
        </w:rPr>
      </w:pPr>
    </w:p>
    <w:p w:rsidR="003247D7" w:rsidRDefault="003247D7" w:rsidP="00822846">
      <w:pPr>
        <w:tabs>
          <w:tab w:val="left" w:pos="6198"/>
        </w:tabs>
        <w:rPr>
          <w:rFonts w:ascii="Times New Roman" w:hAnsi="Times New Roman"/>
        </w:rPr>
        <w:sectPr w:rsidR="003247D7" w:rsidSect="003A0A73">
          <w:headerReference w:type="default" r:id="rId8"/>
          <w:pgSz w:w="11906" w:h="16838"/>
          <w:pgMar w:top="426" w:right="849" w:bottom="1134" w:left="1134" w:header="284" w:footer="708" w:gutter="0"/>
          <w:cols w:space="708"/>
          <w:docGrid w:linePitch="360"/>
        </w:sectPr>
      </w:pP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8"/>
        <w:gridCol w:w="5524"/>
      </w:tblGrid>
      <w:tr w:rsidR="003247D7" w:rsidTr="00383818">
        <w:tc>
          <w:tcPr>
            <w:tcW w:w="10020" w:type="dxa"/>
          </w:tcPr>
          <w:p w:rsidR="003247D7" w:rsidRDefault="003247D7" w:rsidP="00383818">
            <w:pPr>
              <w:pStyle w:val="af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02" w:type="dxa"/>
          </w:tcPr>
          <w:p w:rsidR="003247D7" w:rsidRPr="0052664E" w:rsidRDefault="003247D7" w:rsidP="003247D7">
            <w:pPr>
              <w:pStyle w:val="af"/>
              <w:ind w:left="-108"/>
              <w:rPr>
                <w:rFonts w:ascii="Times New Roman" w:hAnsi="Times New Roman"/>
              </w:rPr>
            </w:pPr>
            <w:r w:rsidRPr="00585508">
              <w:rPr>
                <w:rFonts w:ascii="Times New Roman" w:hAnsi="Times New Roman"/>
              </w:rPr>
              <w:t xml:space="preserve">Приложение к приказу комитета по финансам </w:t>
            </w:r>
            <w:r w:rsidRPr="00A67BCB">
              <w:rPr>
                <w:rFonts w:ascii="Times New Roman" w:hAnsi="Times New Roman"/>
              </w:rPr>
              <w:t xml:space="preserve">администрации городского округа город Михайловка </w:t>
            </w:r>
            <w:r w:rsidRPr="0052664E">
              <w:rPr>
                <w:rFonts w:ascii="Times New Roman" w:hAnsi="Times New Roman"/>
              </w:rPr>
              <w:t xml:space="preserve">Волгоградской области </w:t>
            </w:r>
          </w:p>
          <w:p w:rsidR="003247D7" w:rsidRDefault="003247D7" w:rsidP="003247D7">
            <w:pPr>
              <w:pStyle w:val="af"/>
              <w:ind w:left="-108"/>
              <w:rPr>
                <w:rFonts w:ascii="Times New Roman" w:hAnsi="Times New Roman"/>
              </w:rPr>
            </w:pPr>
            <w:r w:rsidRPr="0052664E">
              <w:rPr>
                <w:rFonts w:ascii="Times New Roman" w:hAnsi="Times New Roman"/>
              </w:rPr>
              <w:t>от 0</w:t>
            </w:r>
            <w:r w:rsidR="00363600">
              <w:rPr>
                <w:rFonts w:ascii="Times New Roman" w:hAnsi="Times New Roman"/>
              </w:rPr>
              <w:t>8</w:t>
            </w:r>
            <w:r w:rsidRPr="0052664E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8</w:t>
            </w:r>
            <w:r w:rsidRPr="0052664E">
              <w:rPr>
                <w:rFonts w:ascii="Times New Roman" w:hAnsi="Times New Roman"/>
              </w:rPr>
              <w:t xml:space="preserve"> г. № </w:t>
            </w:r>
            <w:r w:rsidRPr="00363600">
              <w:rPr>
                <w:rFonts w:ascii="Times New Roman" w:hAnsi="Times New Roman"/>
              </w:rPr>
              <w:t>3</w:t>
            </w:r>
            <w:r w:rsidR="00363600">
              <w:rPr>
                <w:rFonts w:ascii="Times New Roman" w:hAnsi="Times New Roman"/>
              </w:rPr>
              <w:t>1</w:t>
            </w:r>
          </w:p>
          <w:p w:rsidR="003247D7" w:rsidRDefault="003247D7" w:rsidP="003247D7">
            <w:pPr>
              <w:pStyle w:val="af"/>
              <w:ind w:left="-108"/>
              <w:rPr>
                <w:rFonts w:ascii="Times New Roman" w:hAnsi="Times New Roman"/>
              </w:rPr>
            </w:pPr>
          </w:p>
          <w:p w:rsidR="003247D7" w:rsidRDefault="003247D7" w:rsidP="00383818">
            <w:pPr>
              <w:pStyle w:val="af"/>
              <w:ind w:left="-108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«</w:t>
            </w:r>
            <w:r w:rsidRPr="00585508">
              <w:rPr>
                <w:rFonts w:ascii="Times New Roman" w:hAnsi="Times New Roman"/>
              </w:rPr>
              <w:t xml:space="preserve">Приложение к приказу комитета по финансам </w:t>
            </w:r>
            <w:r w:rsidRPr="00A67BCB">
              <w:rPr>
                <w:rFonts w:ascii="Times New Roman" w:hAnsi="Times New Roman"/>
              </w:rPr>
              <w:t xml:space="preserve">администрации городского округа город Михайловка Волгоградской области от </w:t>
            </w:r>
            <w:r>
              <w:rPr>
                <w:rFonts w:ascii="Times New Roman" w:hAnsi="Times New Roman"/>
              </w:rPr>
              <w:t>29.12</w:t>
            </w:r>
            <w:r w:rsidRPr="00A67BCB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  <w:r w:rsidRPr="00A67BCB">
              <w:rPr>
                <w:rFonts w:ascii="Times New Roman" w:hAnsi="Times New Roman"/>
              </w:rPr>
              <w:t xml:space="preserve"> г. № </w:t>
            </w:r>
            <w:r>
              <w:rPr>
                <w:rFonts w:ascii="Times New Roman" w:hAnsi="Times New Roman"/>
              </w:rPr>
              <w:t>65</w:t>
            </w:r>
            <w:r w:rsidRPr="00A67BCB">
              <w:rPr>
                <w:rFonts w:ascii="Times New Roman" w:hAnsi="Times New Roman"/>
              </w:rPr>
              <w:t xml:space="preserve"> «Об</w:t>
            </w:r>
            <w:r>
              <w:rPr>
                <w:rFonts w:ascii="Times New Roman" w:hAnsi="Times New Roman"/>
              </w:rPr>
              <w:t xml:space="preserve"> </w:t>
            </w:r>
            <w:r w:rsidRPr="003835B0">
              <w:rPr>
                <w:rFonts w:ascii="Times New Roman" w:hAnsi="Times New Roman"/>
              </w:rPr>
              <w:t>утверждении плана контрольных мероприятий внутреннего муниципального финансового контроля комитета по финансам администрации городского округа город Михайловка Волгоградской области на 201</w:t>
            </w:r>
            <w:r>
              <w:rPr>
                <w:rFonts w:ascii="Times New Roman" w:hAnsi="Times New Roman"/>
              </w:rPr>
              <w:t>8</w:t>
            </w:r>
            <w:r w:rsidRPr="003835B0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»</w:t>
            </w:r>
          </w:p>
        </w:tc>
      </w:tr>
    </w:tbl>
    <w:p w:rsidR="003247D7" w:rsidRDefault="003247D7" w:rsidP="003247D7">
      <w:pPr>
        <w:pStyle w:val="a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247D7" w:rsidRPr="00ED2654" w:rsidRDefault="003247D7" w:rsidP="003247D7">
      <w:pPr>
        <w:pStyle w:val="af"/>
        <w:jc w:val="center"/>
        <w:rPr>
          <w:rFonts w:ascii="Times New Roman" w:hAnsi="Times New Roman"/>
          <w:b/>
          <w:sz w:val="20"/>
          <w:szCs w:val="20"/>
        </w:rPr>
      </w:pPr>
    </w:p>
    <w:p w:rsidR="003247D7" w:rsidRPr="000A233E" w:rsidRDefault="003247D7" w:rsidP="003247D7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0A233E">
        <w:rPr>
          <w:rFonts w:ascii="Times New Roman" w:hAnsi="Times New Roman"/>
          <w:sz w:val="28"/>
          <w:szCs w:val="28"/>
        </w:rPr>
        <w:t>ПЛАН</w:t>
      </w:r>
    </w:p>
    <w:p w:rsidR="003247D7" w:rsidRPr="000A233E" w:rsidRDefault="003247D7" w:rsidP="000A233E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0A233E">
        <w:rPr>
          <w:rFonts w:ascii="Times New Roman" w:hAnsi="Times New Roman"/>
          <w:sz w:val="28"/>
          <w:szCs w:val="28"/>
        </w:rPr>
        <w:t>проведения контрольных мероприятий внутреннего муниципального финансового контроля финанс</w:t>
      </w:r>
      <w:r w:rsidR="000A233E" w:rsidRPr="000A233E">
        <w:rPr>
          <w:rFonts w:ascii="Times New Roman" w:hAnsi="Times New Roman"/>
          <w:sz w:val="28"/>
          <w:szCs w:val="28"/>
        </w:rPr>
        <w:t xml:space="preserve">ового отдела </w:t>
      </w:r>
      <w:r w:rsidRPr="000A233E">
        <w:rPr>
          <w:rFonts w:ascii="Times New Roman" w:hAnsi="Times New Roman"/>
          <w:sz w:val="28"/>
          <w:szCs w:val="28"/>
        </w:rPr>
        <w:t>администрации городского округа город Михайловка Волгоградской области на 2018 год</w:t>
      </w:r>
    </w:p>
    <w:p w:rsidR="003247D7" w:rsidRPr="000A233E" w:rsidRDefault="003247D7" w:rsidP="003247D7">
      <w:pPr>
        <w:pStyle w:val="af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7"/>
        <w:tblW w:w="1554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4253"/>
        <w:gridCol w:w="4819"/>
        <w:gridCol w:w="4111"/>
        <w:gridCol w:w="1702"/>
      </w:tblGrid>
      <w:tr w:rsidR="003247D7" w:rsidRPr="000A233E" w:rsidTr="000A233E">
        <w:tc>
          <w:tcPr>
            <w:tcW w:w="664" w:type="dxa"/>
          </w:tcPr>
          <w:p w:rsidR="003247D7" w:rsidRPr="000A233E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3247D7" w:rsidRPr="000A233E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253" w:type="dxa"/>
          </w:tcPr>
          <w:p w:rsidR="003247D7" w:rsidRPr="000A233E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</w:rPr>
              <w:t xml:space="preserve">Тема контрольного мероприятия, проверяемый период </w:t>
            </w:r>
          </w:p>
        </w:tc>
        <w:tc>
          <w:tcPr>
            <w:tcW w:w="4819" w:type="dxa"/>
          </w:tcPr>
          <w:p w:rsidR="003247D7" w:rsidRPr="000A233E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</w:rPr>
              <w:t>Наименования объекта контроля</w:t>
            </w:r>
          </w:p>
        </w:tc>
        <w:tc>
          <w:tcPr>
            <w:tcW w:w="4111" w:type="dxa"/>
          </w:tcPr>
          <w:p w:rsidR="003247D7" w:rsidRPr="000A233E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</w:rPr>
              <w:t xml:space="preserve">Местонахождение </w:t>
            </w:r>
          </w:p>
          <w:p w:rsidR="003247D7" w:rsidRPr="000A233E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</w:rPr>
              <w:t>объекта контроля</w:t>
            </w:r>
          </w:p>
        </w:tc>
        <w:tc>
          <w:tcPr>
            <w:tcW w:w="1702" w:type="dxa"/>
          </w:tcPr>
          <w:p w:rsidR="003247D7" w:rsidRPr="000A233E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</w:tr>
      <w:tr w:rsidR="003247D7" w:rsidRPr="005445F0" w:rsidTr="000A233E">
        <w:tc>
          <w:tcPr>
            <w:tcW w:w="664" w:type="dxa"/>
          </w:tcPr>
          <w:p w:rsidR="003247D7" w:rsidRPr="005445F0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445F0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3247D7" w:rsidRPr="005445F0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445F0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3247D7" w:rsidRPr="005445F0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445F0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3247D7" w:rsidRPr="005445F0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445F0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3247D7" w:rsidRPr="005445F0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445F0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</w:tr>
      <w:tr w:rsidR="003247D7" w:rsidRPr="000A233E" w:rsidTr="000A233E">
        <w:tc>
          <w:tcPr>
            <w:tcW w:w="664" w:type="dxa"/>
          </w:tcPr>
          <w:p w:rsidR="003247D7" w:rsidRPr="005445F0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247D7" w:rsidRPr="000A233E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5445F0" w:rsidRPr="005445F0" w:rsidRDefault="005445F0" w:rsidP="000A233E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445F0" w:rsidRDefault="003247D7" w:rsidP="005445F0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</w:rPr>
              <w:t>Ревизия финансово-хозяйственной деятельности за период с 01.01.2016 года по 31.12.2017 года</w:t>
            </w:r>
          </w:p>
          <w:p w:rsidR="005445F0" w:rsidRPr="005445F0" w:rsidRDefault="005445F0" w:rsidP="005445F0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3247D7" w:rsidRDefault="003247D7" w:rsidP="00383818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445F0" w:rsidRDefault="005445F0" w:rsidP="00383818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445F0" w:rsidRDefault="005445F0" w:rsidP="00383818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445F0" w:rsidRDefault="005445F0" w:rsidP="00383818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445F0" w:rsidRDefault="005445F0" w:rsidP="00383818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445F0" w:rsidRDefault="005445F0" w:rsidP="00383818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445F0" w:rsidRDefault="005445F0" w:rsidP="00383818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445F0" w:rsidRDefault="005445F0" w:rsidP="00383818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445F0" w:rsidRPr="005445F0" w:rsidRDefault="005445F0" w:rsidP="00383818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3247D7" w:rsidRPr="005445F0" w:rsidRDefault="003247D7" w:rsidP="00383818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3247D7" w:rsidRPr="005445F0" w:rsidRDefault="003247D7" w:rsidP="00383818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47D7" w:rsidRPr="000A233E" w:rsidTr="000A233E">
        <w:tc>
          <w:tcPr>
            <w:tcW w:w="664" w:type="dxa"/>
          </w:tcPr>
          <w:p w:rsidR="003247D7" w:rsidRPr="000A233E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253" w:type="dxa"/>
          </w:tcPr>
          <w:p w:rsidR="003247D7" w:rsidRPr="000A233E" w:rsidRDefault="003247D7" w:rsidP="00383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247D7" w:rsidRPr="000A233E" w:rsidRDefault="003247D7" w:rsidP="00383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«Социально-досуговый центр для подростков и молодежи»</w:t>
            </w:r>
          </w:p>
        </w:tc>
        <w:tc>
          <w:tcPr>
            <w:tcW w:w="4111" w:type="dxa"/>
          </w:tcPr>
          <w:p w:rsidR="003247D7" w:rsidRPr="000A233E" w:rsidRDefault="003247D7" w:rsidP="00383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</w:rPr>
              <w:t>403343, Россия, Волгоградская область, город Михайловка, улица 2 Краснознаменская, дом 18 А</w:t>
            </w:r>
          </w:p>
        </w:tc>
        <w:tc>
          <w:tcPr>
            <w:tcW w:w="1702" w:type="dxa"/>
          </w:tcPr>
          <w:p w:rsidR="003247D7" w:rsidRPr="000A233E" w:rsidRDefault="003247D7" w:rsidP="00383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A233E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  <w:p w:rsidR="003247D7" w:rsidRPr="000A233E" w:rsidRDefault="003247D7" w:rsidP="00383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7D7" w:rsidRPr="000A233E" w:rsidTr="000A233E">
        <w:tc>
          <w:tcPr>
            <w:tcW w:w="664" w:type="dxa"/>
          </w:tcPr>
          <w:p w:rsidR="003247D7" w:rsidRPr="000A233E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253" w:type="dxa"/>
          </w:tcPr>
          <w:p w:rsidR="003247D7" w:rsidRPr="000A233E" w:rsidRDefault="003247D7" w:rsidP="00383818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247D7" w:rsidRPr="000A233E" w:rsidRDefault="003247D7" w:rsidP="00383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«Технический центр»</w:t>
            </w:r>
          </w:p>
          <w:p w:rsidR="003247D7" w:rsidRPr="000A233E" w:rsidRDefault="003247D7" w:rsidP="00383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A233E" w:rsidRPr="000A233E" w:rsidRDefault="003247D7" w:rsidP="000A23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</w:rPr>
              <w:t>403348, Россия, Волгоградская область, город Михайловка, улица Мира, дом 65</w:t>
            </w:r>
          </w:p>
        </w:tc>
        <w:tc>
          <w:tcPr>
            <w:tcW w:w="1702" w:type="dxa"/>
          </w:tcPr>
          <w:p w:rsidR="003247D7" w:rsidRPr="000A233E" w:rsidRDefault="003247D7" w:rsidP="003838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23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0A233E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3247D7" w:rsidRPr="000A233E" w:rsidRDefault="003247D7" w:rsidP="00383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7D7" w:rsidRPr="000A233E" w:rsidTr="000A233E">
        <w:tc>
          <w:tcPr>
            <w:tcW w:w="664" w:type="dxa"/>
          </w:tcPr>
          <w:p w:rsidR="003247D7" w:rsidRPr="000A233E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  <w:r w:rsidRPr="000A233E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4253" w:type="dxa"/>
          </w:tcPr>
          <w:p w:rsidR="003247D7" w:rsidRPr="000A233E" w:rsidRDefault="003247D7" w:rsidP="00383818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247D7" w:rsidRPr="000A233E" w:rsidRDefault="003247D7" w:rsidP="00383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«Старосельская основная школа городского округа город Михайловка Волгоградской области»</w:t>
            </w:r>
          </w:p>
        </w:tc>
        <w:tc>
          <w:tcPr>
            <w:tcW w:w="4111" w:type="dxa"/>
          </w:tcPr>
          <w:p w:rsidR="003247D7" w:rsidRPr="000A233E" w:rsidRDefault="003247D7" w:rsidP="00383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</w:rPr>
              <w:t>403302, Россия, Волгоградская область, Михайловский район, село Староселье, улица Центральная, дом 24</w:t>
            </w:r>
          </w:p>
        </w:tc>
        <w:tc>
          <w:tcPr>
            <w:tcW w:w="1702" w:type="dxa"/>
          </w:tcPr>
          <w:p w:rsidR="003247D7" w:rsidRPr="000A233E" w:rsidRDefault="003247D7" w:rsidP="003838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23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0A233E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3247D7" w:rsidRPr="000A233E" w:rsidRDefault="003247D7" w:rsidP="00383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8ED" w:rsidRPr="000A233E" w:rsidTr="00383818">
        <w:tc>
          <w:tcPr>
            <w:tcW w:w="664" w:type="dxa"/>
          </w:tcPr>
          <w:p w:rsidR="006A58ED" w:rsidRPr="000A233E" w:rsidRDefault="006A58ED" w:rsidP="006A58ED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6A58ED" w:rsidRPr="000A233E" w:rsidRDefault="006A58ED" w:rsidP="00383818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A58ED" w:rsidRPr="000A233E" w:rsidRDefault="006A58ED" w:rsidP="00383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«Секачевская основная школа городского округа город Михайловка Волгоградской области»</w:t>
            </w:r>
          </w:p>
        </w:tc>
        <w:tc>
          <w:tcPr>
            <w:tcW w:w="4111" w:type="dxa"/>
          </w:tcPr>
          <w:p w:rsidR="006A58ED" w:rsidRPr="000A233E" w:rsidRDefault="006A58ED" w:rsidP="00383818">
            <w:pPr>
              <w:ind w:left="144" w:hanging="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</w:rPr>
              <w:t>403319, Россия, Волгоградская область, Михайловский район, хутор Секачи, переулок Школьный, дом 1</w:t>
            </w:r>
          </w:p>
        </w:tc>
        <w:tc>
          <w:tcPr>
            <w:tcW w:w="1702" w:type="dxa"/>
          </w:tcPr>
          <w:p w:rsidR="006A58ED" w:rsidRPr="000A233E" w:rsidRDefault="006A58ED" w:rsidP="003838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23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0A233E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6A58ED" w:rsidRPr="000A233E" w:rsidRDefault="006A58ED" w:rsidP="00383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8ED" w:rsidRPr="000A233E" w:rsidTr="00383818">
        <w:tc>
          <w:tcPr>
            <w:tcW w:w="664" w:type="dxa"/>
          </w:tcPr>
          <w:p w:rsidR="006A58ED" w:rsidRPr="005445F0" w:rsidRDefault="006A58ED" w:rsidP="00383818">
            <w:pPr>
              <w:pStyle w:val="af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58ED" w:rsidRPr="000A233E" w:rsidRDefault="006A58ED" w:rsidP="00383818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A23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6A58ED" w:rsidRPr="005445F0" w:rsidRDefault="006A58ED" w:rsidP="00383818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A58ED" w:rsidRDefault="006A58ED" w:rsidP="00383818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</w:rPr>
              <w:t>Ревизия финансово-хозяйственной деятельности за период с 01.01.201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A233E">
              <w:rPr>
                <w:rFonts w:ascii="Times New Roman" w:hAnsi="Times New Roman"/>
                <w:sz w:val="28"/>
                <w:szCs w:val="28"/>
              </w:rPr>
              <w:t xml:space="preserve"> года по 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A23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0A233E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A233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6A58ED" w:rsidRPr="005445F0" w:rsidRDefault="006A58ED" w:rsidP="00383818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6A58ED" w:rsidRDefault="006A58ED" w:rsidP="00383818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A58ED" w:rsidRDefault="006A58ED" w:rsidP="00383818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A58ED" w:rsidRDefault="006A58ED" w:rsidP="00383818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A58ED" w:rsidRDefault="006A58ED" w:rsidP="00383818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A58ED" w:rsidRDefault="006A58ED" w:rsidP="00383818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A58ED" w:rsidRDefault="006A58ED" w:rsidP="00383818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A58ED" w:rsidRDefault="006A58ED" w:rsidP="00383818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A58ED" w:rsidRDefault="006A58ED" w:rsidP="00383818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A58ED" w:rsidRPr="005445F0" w:rsidRDefault="006A58ED" w:rsidP="00383818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6A58ED" w:rsidRPr="005445F0" w:rsidRDefault="006A58ED" w:rsidP="00383818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6A58ED" w:rsidRPr="005445F0" w:rsidRDefault="006A58ED" w:rsidP="00383818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58ED" w:rsidRPr="000A233E" w:rsidTr="00383818">
        <w:tc>
          <w:tcPr>
            <w:tcW w:w="664" w:type="dxa"/>
          </w:tcPr>
          <w:p w:rsidR="006A58ED" w:rsidRPr="000A233E" w:rsidRDefault="006A58ED" w:rsidP="00383818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253" w:type="dxa"/>
          </w:tcPr>
          <w:p w:rsidR="006A58ED" w:rsidRPr="000A233E" w:rsidRDefault="006A58ED" w:rsidP="00383818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A58ED" w:rsidRPr="000A233E" w:rsidRDefault="006A58ED" w:rsidP="00383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  <w:r w:rsidRPr="000A233E">
              <w:rPr>
                <w:rFonts w:ascii="Times New Roman" w:hAnsi="Times New Roman"/>
                <w:sz w:val="28"/>
                <w:szCs w:val="28"/>
              </w:rPr>
              <w:t xml:space="preserve">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дошкольное </w:t>
            </w:r>
            <w:r w:rsidRPr="000A233E">
              <w:rPr>
                <w:rFonts w:ascii="Times New Roman" w:hAnsi="Times New Roman"/>
                <w:sz w:val="28"/>
                <w:szCs w:val="28"/>
              </w:rPr>
              <w:t>образовательное учреждение «</w:t>
            </w:r>
            <w:r>
              <w:rPr>
                <w:rFonts w:ascii="Times New Roman" w:hAnsi="Times New Roman"/>
                <w:sz w:val="28"/>
                <w:szCs w:val="28"/>
              </w:rPr>
              <w:t>Детский сад «Лукоморье»</w:t>
            </w:r>
            <w:r w:rsidRPr="000A233E">
              <w:rPr>
                <w:rFonts w:ascii="Times New Roman" w:hAnsi="Times New Roman"/>
                <w:sz w:val="28"/>
                <w:szCs w:val="28"/>
              </w:rPr>
              <w:t xml:space="preserve"> городского округа город Михайловка Волгоградской области»</w:t>
            </w:r>
          </w:p>
        </w:tc>
        <w:tc>
          <w:tcPr>
            <w:tcW w:w="4111" w:type="dxa"/>
          </w:tcPr>
          <w:p w:rsidR="006A58ED" w:rsidRPr="000A233E" w:rsidRDefault="006A58ED" w:rsidP="00383818">
            <w:pPr>
              <w:ind w:left="144" w:hanging="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</w:rPr>
              <w:t>4033</w:t>
            </w: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Pr="000A233E">
              <w:rPr>
                <w:rFonts w:ascii="Times New Roman" w:hAnsi="Times New Roman"/>
                <w:sz w:val="28"/>
                <w:szCs w:val="28"/>
              </w:rPr>
              <w:t xml:space="preserve">, Россия, Волгоградская область, город Михайловка, улица </w:t>
            </w:r>
            <w:r>
              <w:rPr>
                <w:rFonts w:ascii="Times New Roman" w:hAnsi="Times New Roman"/>
                <w:sz w:val="28"/>
                <w:szCs w:val="28"/>
              </w:rPr>
              <w:t>Мира</w:t>
            </w:r>
            <w:r w:rsidRPr="000A233E">
              <w:rPr>
                <w:rFonts w:ascii="Times New Roman" w:hAnsi="Times New Roman"/>
                <w:sz w:val="28"/>
                <w:szCs w:val="28"/>
              </w:rPr>
              <w:t>, дом 6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6A58ED" w:rsidRPr="000A233E" w:rsidRDefault="006A58ED" w:rsidP="003838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23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0A233E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6A58ED" w:rsidRPr="000A233E" w:rsidRDefault="006A58ED" w:rsidP="00383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7D7" w:rsidRPr="000A233E" w:rsidTr="000A233E">
        <w:tc>
          <w:tcPr>
            <w:tcW w:w="664" w:type="dxa"/>
          </w:tcPr>
          <w:p w:rsidR="005445F0" w:rsidRPr="005445F0" w:rsidRDefault="005445F0" w:rsidP="00383818">
            <w:pPr>
              <w:pStyle w:val="af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247D7" w:rsidRPr="000A233E" w:rsidRDefault="006A58ED" w:rsidP="00383818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247D7" w:rsidRPr="000A23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445F0" w:rsidRPr="005445F0" w:rsidRDefault="005445F0" w:rsidP="000A233E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A233E" w:rsidRDefault="003247D7" w:rsidP="000A233E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</w:rPr>
              <w:t xml:space="preserve">Проверка соблюдения законодательства в сфере закупок, работ, услуг для обеспечения муниципальных нужд Волгоградской области в соответствии с частью 8 статьи 99 Федерального закона от 05.04.2013 № 44-ФЗ «О контрактной системе в сфере закупок товаров, работ, услуг для </w:t>
            </w:r>
            <w:r w:rsidRPr="000A233E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и муниципальных нужд» за 2017 год</w:t>
            </w:r>
          </w:p>
          <w:p w:rsidR="005445F0" w:rsidRPr="005445F0" w:rsidRDefault="005445F0" w:rsidP="000A233E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3247D7" w:rsidRPr="000A233E" w:rsidRDefault="003247D7" w:rsidP="00383818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247D7" w:rsidRPr="000A233E" w:rsidRDefault="003247D7" w:rsidP="00383818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3247D7" w:rsidRPr="000A233E" w:rsidRDefault="003247D7" w:rsidP="00383818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7D7" w:rsidRPr="000A233E" w:rsidTr="000A233E">
        <w:tc>
          <w:tcPr>
            <w:tcW w:w="664" w:type="dxa"/>
          </w:tcPr>
          <w:p w:rsidR="003247D7" w:rsidRPr="000A233E" w:rsidRDefault="006A58ED" w:rsidP="00383818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3247D7" w:rsidRPr="000A233E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253" w:type="dxa"/>
          </w:tcPr>
          <w:p w:rsidR="003247D7" w:rsidRPr="000A233E" w:rsidRDefault="003247D7" w:rsidP="00383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247D7" w:rsidRPr="000A233E" w:rsidRDefault="003247D7" w:rsidP="00383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«Социально-досуговый центр для подростков и молодежи»</w:t>
            </w:r>
          </w:p>
        </w:tc>
        <w:tc>
          <w:tcPr>
            <w:tcW w:w="4111" w:type="dxa"/>
          </w:tcPr>
          <w:p w:rsidR="003247D7" w:rsidRPr="000A233E" w:rsidRDefault="003247D7" w:rsidP="000A23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</w:rPr>
              <w:t>403343, Россия, Волгоградская область, город Михайловка, улица 2 Краснознаменская, дом 18 А</w:t>
            </w:r>
          </w:p>
        </w:tc>
        <w:tc>
          <w:tcPr>
            <w:tcW w:w="1702" w:type="dxa"/>
          </w:tcPr>
          <w:p w:rsidR="003247D7" w:rsidRPr="000A233E" w:rsidRDefault="003247D7" w:rsidP="00383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A233E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  <w:p w:rsidR="003247D7" w:rsidRPr="000A233E" w:rsidRDefault="003247D7" w:rsidP="00383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7D7" w:rsidRPr="000A233E" w:rsidTr="000A233E">
        <w:tc>
          <w:tcPr>
            <w:tcW w:w="664" w:type="dxa"/>
          </w:tcPr>
          <w:p w:rsidR="003247D7" w:rsidRPr="000A233E" w:rsidRDefault="006A58ED" w:rsidP="00383818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247D7" w:rsidRPr="000A233E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4253" w:type="dxa"/>
          </w:tcPr>
          <w:p w:rsidR="003247D7" w:rsidRPr="000A233E" w:rsidRDefault="003247D7" w:rsidP="00383818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247D7" w:rsidRPr="000A233E" w:rsidRDefault="003247D7" w:rsidP="00383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«Технический центр»</w:t>
            </w:r>
          </w:p>
          <w:p w:rsidR="003247D7" w:rsidRPr="000A233E" w:rsidRDefault="003247D7" w:rsidP="00383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247D7" w:rsidRPr="000A233E" w:rsidRDefault="003247D7" w:rsidP="00383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</w:rPr>
              <w:t>403348, Россия, Волгоградская область, город Михайловка, улица Мира, дом 65</w:t>
            </w:r>
          </w:p>
        </w:tc>
        <w:tc>
          <w:tcPr>
            <w:tcW w:w="1702" w:type="dxa"/>
          </w:tcPr>
          <w:p w:rsidR="003247D7" w:rsidRPr="000A233E" w:rsidRDefault="003247D7" w:rsidP="003838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23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0A233E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3247D7" w:rsidRPr="000A233E" w:rsidRDefault="003247D7" w:rsidP="00383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7D7" w:rsidRPr="000A233E" w:rsidTr="000A233E">
        <w:tc>
          <w:tcPr>
            <w:tcW w:w="664" w:type="dxa"/>
          </w:tcPr>
          <w:p w:rsidR="003247D7" w:rsidRPr="000A233E" w:rsidRDefault="006A58ED" w:rsidP="00383818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247D7" w:rsidRPr="000A233E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4253" w:type="dxa"/>
          </w:tcPr>
          <w:p w:rsidR="003247D7" w:rsidRPr="000A233E" w:rsidRDefault="003247D7" w:rsidP="00383818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247D7" w:rsidRPr="000A233E" w:rsidRDefault="003247D7" w:rsidP="00383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«Старосельская основная школа городского округа город Михайловка Волгоградской области»</w:t>
            </w:r>
          </w:p>
        </w:tc>
        <w:tc>
          <w:tcPr>
            <w:tcW w:w="4111" w:type="dxa"/>
          </w:tcPr>
          <w:p w:rsidR="003247D7" w:rsidRPr="000A233E" w:rsidRDefault="003247D7" w:rsidP="00383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</w:rPr>
              <w:t>403302, Россия, Волгоградская область, Михайловский район, село Староселье, улица Центральная,</w:t>
            </w:r>
          </w:p>
          <w:p w:rsidR="003247D7" w:rsidRPr="000A233E" w:rsidRDefault="003247D7" w:rsidP="00383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</w:rPr>
              <w:t xml:space="preserve"> дом 24</w:t>
            </w:r>
          </w:p>
        </w:tc>
        <w:tc>
          <w:tcPr>
            <w:tcW w:w="1702" w:type="dxa"/>
          </w:tcPr>
          <w:p w:rsidR="003247D7" w:rsidRPr="000A233E" w:rsidRDefault="003247D7" w:rsidP="003838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23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0A233E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3247D7" w:rsidRPr="000A233E" w:rsidRDefault="003247D7" w:rsidP="00383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7D7" w:rsidRPr="000A233E" w:rsidTr="000A233E">
        <w:tc>
          <w:tcPr>
            <w:tcW w:w="664" w:type="dxa"/>
          </w:tcPr>
          <w:p w:rsidR="003247D7" w:rsidRPr="000A233E" w:rsidRDefault="006A58ED" w:rsidP="00383818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247D7" w:rsidRPr="000A233E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4253" w:type="dxa"/>
          </w:tcPr>
          <w:p w:rsidR="003247D7" w:rsidRPr="000A233E" w:rsidRDefault="003247D7" w:rsidP="00383818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247D7" w:rsidRPr="000A233E" w:rsidRDefault="003247D7" w:rsidP="00383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«Михайловский центр культуры»</w:t>
            </w:r>
          </w:p>
        </w:tc>
        <w:tc>
          <w:tcPr>
            <w:tcW w:w="4111" w:type="dxa"/>
          </w:tcPr>
          <w:p w:rsidR="003247D7" w:rsidRPr="000A233E" w:rsidRDefault="003247D7" w:rsidP="00383818">
            <w:pPr>
              <w:ind w:left="144" w:hanging="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</w:rPr>
              <w:t>403348, Россия, Волгоградская область, город Михайловка, улица Ленина, дом 68</w:t>
            </w:r>
          </w:p>
        </w:tc>
        <w:tc>
          <w:tcPr>
            <w:tcW w:w="1702" w:type="dxa"/>
          </w:tcPr>
          <w:p w:rsidR="003247D7" w:rsidRPr="000A233E" w:rsidRDefault="003247D7" w:rsidP="003838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23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0A233E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3247D7" w:rsidRPr="000A233E" w:rsidRDefault="003247D7" w:rsidP="00383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7D7" w:rsidRPr="000A233E" w:rsidTr="000A233E">
        <w:tc>
          <w:tcPr>
            <w:tcW w:w="664" w:type="dxa"/>
          </w:tcPr>
          <w:p w:rsidR="003247D7" w:rsidRPr="000A233E" w:rsidRDefault="006A58ED" w:rsidP="00383818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247D7" w:rsidRPr="000A233E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4253" w:type="dxa"/>
          </w:tcPr>
          <w:p w:rsidR="003247D7" w:rsidRPr="000A233E" w:rsidRDefault="003247D7" w:rsidP="00383818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247D7" w:rsidRPr="000A233E" w:rsidRDefault="003247D7" w:rsidP="00383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«Сидорская средняя школа городского округа город Михайловка Волгоградской области»</w:t>
            </w:r>
          </w:p>
        </w:tc>
        <w:tc>
          <w:tcPr>
            <w:tcW w:w="4111" w:type="dxa"/>
          </w:tcPr>
          <w:p w:rsidR="003247D7" w:rsidRPr="000A233E" w:rsidRDefault="003247D7" w:rsidP="00383818">
            <w:pPr>
              <w:ind w:left="144" w:hanging="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</w:rPr>
              <w:t>403311, Россия, Волгоградская область, Михайловский район, село Сидоры, улица Ленина, дом 38</w:t>
            </w:r>
          </w:p>
        </w:tc>
        <w:tc>
          <w:tcPr>
            <w:tcW w:w="1702" w:type="dxa"/>
          </w:tcPr>
          <w:p w:rsidR="003247D7" w:rsidRPr="000A233E" w:rsidRDefault="003247D7" w:rsidP="003838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23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0A233E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3247D7" w:rsidRPr="000A233E" w:rsidRDefault="003247D7" w:rsidP="00383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7D7" w:rsidRPr="000A233E" w:rsidTr="000A233E">
        <w:tc>
          <w:tcPr>
            <w:tcW w:w="664" w:type="dxa"/>
          </w:tcPr>
          <w:p w:rsidR="003247D7" w:rsidRPr="000A233E" w:rsidRDefault="006A58ED" w:rsidP="00383818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247D7" w:rsidRPr="000A233E">
              <w:rPr>
                <w:rFonts w:ascii="Times New Roman" w:hAnsi="Times New Roman"/>
                <w:sz w:val="28"/>
                <w:szCs w:val="28"/>
              </w:rPr>
              <w:t>.6</w:t>
            </w:r>
          </w:p>
        </w:tc>
        <w:tc>
          <w:tcPr>
            <w:tcW w:w="4253" w:type="dxa"/>
          </w:tcPr>
          <w:p w:rsidR="003247D7" w:rsidRPr="000A233E" w:rsidRDefault="003247D7" w:rsidP="00383818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247D7" w:rsidRPr="000A233E" w:rsidRDefault="003247D7" w:rsidP="00383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«Секачевская основная школа городского округа город Михайловка Волгоградской области»</w:t>
            </w:r>
          </w:p>
        </w:tc>
        <w:tc>
          <w:tcPr>
            <w:tcW w:w="4111" w:type="dxa"/>
          </w:tcPr>
          <w:p w:rsidR="003247D7" w:rsidRPr="000A233E" w:rsidRDefault="003247D7" w:rsidP="00383818">
            <w:pPr>
              <w:ind w:left="144" w:hanging="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</w:rPr>
              <w:t>403319, Россия, Волгоградская область, Михайловский район, хутор Секачи, переулок Школьный, дом 1</w:t>
            </w:r>
          </w:p>
        </w:tc>
        <w:tc>
          <w:tcPr>
            <w:tcW w:w="1702" w:type="dxa"/>
          </w:tcPr>
          <w:p w:rsidR="003247D7" w:rsidRPr="000A233E" w:rsidRDefault="003247D7" w:rsidP="003838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23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0A233E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3247D7" w:rsidRPr="000A233E" w:rsidRDefault="003247D7" w:rsidP="00383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47D7" w:rsidRPr="000A233E" w:rsidRDefault="003247D7" w:rsidP="003247D7">
      <w:pPr>
        <w:pStyle w:val="a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247D7" w:rsidRPr="000A233E" w:rsidRDefault="003247D7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  <w:sectPr w:rsidR="003247D7" w:rsidRPr="000A233E" w:rsidSect="000A233E">
          <w:pgSz w:w="16838" w:h="11906" w:orient="landscape" w:code="9"/>
          <w:pgMar w:top="851" w:right="567" w:bottom="567" w:left="425" w:header="284" w:footer="709" w:gutter="0"/>
          <w:cols w:space="708"/>
          <w:docGrid w:linePitch="360"/>
        </w:sect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C8228D" w:rsidRPr="000A233E" w:rsidRDefault="0082284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  <w:r w:rsidRPr="000A233E">
        <w:rPr>
          <w:rFonts w:ascii="Times New Roman" w:hAnsi="Times New Roman"/>
          <w:sz w:val="28"/>
          <w:szCs w:val="28"/>
        </w:rPr>
        <w:tab/>
      </w:r>
    </w:p>
    <w:sectPr w:rsidR="00C8228D" w:rsidRPr="000A233E" w:rsidSect="003A0A73">
      <w:pgSz w:w="11906" w:h="16838"/>
      <w:pgMar w:top="426" w:right="849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AB" w:rsidRDefault="00BE26AB" w:rsidP="00822846">
      <w:r>
        <w:separator/>
      </w:r>
    </w:p>
  </w:endnote>
  <w:endnote w:type="continuationSeparator" w:id="0">
    <w:p w:rsidR="00BE26AB" w:rsidRDefault="00BE26AB" w:rsidP="0082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AB" w:rsidRDefault="00BE26AB" w:rsidP="00822846">
      <w:r>
        <w:separator/>
      </w:r>
    </w:p>
  </w:footnote>
  <w:footnote w:type="continuationSeparator" w:id="0">
    <w:p w:rsidR="00BE26AB" w:rsidRDefault="00BE26AB" w:rsidP="00822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46" w:rsidRDefault="00822846" w:rsidP="0062581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76"/>
    <w:rsid w:val="000710D9"/>
    <w:rsid w:val="00081777"/>
    <w:rsid w:val="000A233E"/>
    <w:rsid w:val="000E3277"/>
    <w:rsid w:val="00120893"/>
    <w:rsid w:val="00127CC8"/>
    <w:rsid w:val="001845AE"/>
    <w:rsid w:val="001C52CC"/>
    <w:rsid w:val="001C6DCF"/>
    <w:rsid w:val="001D27A1"/>
    <w:rsid w:val="00232876"/>
    <w:rsid w:val="00257CDF"/>
    <w:rsid w:val="00267EEE"/>
    <w:rsid w:val="0027050A"/>
    <w:rsid w:val="002C2846"/>
    <w:rsid w:val="003247D7"/>
    <w:rsid w:val="003319C1"/>
    <w:rsid w:val="003427EC"/>
    <w:rsid w:val="003551F8"/>
    <w:rsid w:val="00363600"/>
    <w:rsid w:val="00371117"/>
    <w:rsid w:val="00380905"/>
    <w:rsid w:val="00391C88"/>
    <w:rsid w:val="003A0A73"/>
    <w:rsid w:val="004C1DBF"/>
    <w:rsid w:val="005445F0"/>
    <w:rsid w:val="005829FE"/>
    <w:rsid w:val="005A189C"/>
    <w:rsid w:val="005C7FE4"/>
    <w:rsid w:val="00606DF6"/>
    <w:rsid w:val="00625813"/>
    <w:rsid w:val="00656DEC"/>
    <w:rsid w:val="00683F24"/>
    <w:rsid w:val="00694405"/>
    <w:rsid w:val="006A58ED"/>
    <w:rsid w:val="006C78EF"/>
    <w:rsid w:val="00746A1A"/>
    <w:rsid w:val="00755C65"/>
    <w:rsid w:val="00780D1E"/>
    <w:rsid w:val="007D485E"/>
    <w:rsid w:val="008006A1"/>
    <w:rsid w:val="008119AF"/>
    <w:rsid w:val="00822846"/>
    <w:rsid w:val="00841D89"/>
    <w:rsid w:val="008A0924"/>
    <w:rsid w:val="008A11DB"/>
    <w:rsid w:val="008E34D2"/>
    <w:rsid w:val="00951373"/>
    <w:rsid w:val="009514CB"/>
    <w:rsid w:val="009522CE"/>
    <w:rsid w:val="009C2A9E"/>
    <w:rsid w:val="00A21397"/>
    <w:rsid w:val="00A23E5E"/>
    <w:rsid w:val="00A566F9"/>
    <w:rsid w:val="00A60AF5"/>
    <w:rsid w:val="00AD220A"/>
    <w:rsid w:val="00B22792"/>
    <w:rsid w:val="00B332C2"/>
    <w:rsid w:val="00B521E6"/>
    <w:rsid w:val="00B57651"/>
    <w:rsid w:val="00B7052D"/>
    <w:rsid w:val="00BD0A6E"/>
    <w:rsid w:val="00BD20AC"/>
    <w:rsid w:val="00BE26AB"/>
    <w:rsid w:val="00C15656"/>
    <w:rsid w:val="00C611F9"/>
    <w:rsid w:val="00C725D5"/>
    <w:rsid w:val="00C803DF"/>
    <w:rsid w:val="00C8228D"/>
    <w:rsid w:val="00CD2D90"/>
    <w:rsid w:val="00CD2FC7"/>
    <w:rsid w:val="00D16B1E"/>
    <w:rsid w:val="00D976CC"/>
    <w:rsid w:val="00DE775E"/>
    <w:rsid w:val="00DF711E"/>
    <w:rsid w:val="00E337D1"/>
    <w:rsid w:val="00E46939"/>
    <w:rsid w:val="00E920E3"/>
    <w:rsid w:val="00F556D4"/>
    <w:rsid w:val="00F817B8"/>
    <w:rsid w:val="00F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A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A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A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A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A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A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A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A7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846"/>
  </w:style>
  <w:style w:type="paragraph" w:styleId="a5">
    <w:name w:val="footer"/>
    <w:basedOn w:val="a"/>
    <w:link w:val="a6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846"/>
  </w:style>
  <w:style w:type="table" w:styleId="a7">
    <w:name w:val="Table Grid"/>
    <w:basedOn w:val="a1"/>
    <w:uiPriority w:val="59"/>
    <w:rsid w:val="008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A0A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A0A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A0A7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A0A7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0A7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A0A7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A0A7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A0A7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A0A73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3A0A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3A0A73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A0A7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3A0A73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3A0A73"/>
    <w:rPr>
      <w:b/>
      <w:bCs/>
    </w:rPr>
  </w:style>
  <w:style w:type="character" w:styleId="ad">
    <w:name w:val="Emphasis"/>
    <w:uiPriority w:val="20"/>
    <w:qFormat/>
    <w:rsid w:val="003A0A7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3A0A73"/>
    <w:rPr>
      <w:szCs w:val="32"/>
    </w:rPr>
  </w:style>
  <w:style w:type="paragraph" w:styleId="af">
    <w:name w:val="List Paragraph"/>
    <w:basedOn w:val="a"/>
    <w:uiPriority w:val="34"/>
    <w:qFormat/>
    <w:rsid w:val="003A0A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A73"/>
    <w:rPr>
      <w:i/>
    </w:rPr>
  </w:style>
  <w:style w:type="character" w:customStyle="1" w:styleId="22">
    <w:name w:val="Цитата 2 Знак"/>
    <w:link w:val="21"/>
    <w:uiPriority w:val="29"/>
    <w:rsid w:val="003A0A7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A0A7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link w:val="af0"/>
    <w:uiPriority w:val="30"/>
    <w:rsid w:val="003A0A73"/>
    <w:rPr>
      <w:b/>
      <w:i/>
      <w:sz w:val="24"/>
    </w:rPr>
  </w:style>
  <w:style w:type="character" w:styleId="af2">
    <w:name w:val="Subtle Emphasis"/>
    <w:uiPriority w:val="19"/>
    <w:qFormat/>
    <w:rsid w:val="003A0A73"/>
    <w:rPr>
      <w:i/>
      <w:color w:val="5A5A5A"/>
    </w:rPr>
  </w:style>
  <w:style w:type="character" w:styleId="af3">
    <w:name w:val="Intense Emphasis"/>
    <w:uiPriority w:val="21"/>
    <w:qFormat/>
    <w:rsid w:val="003A0A7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3A0A73"/>
    <w:rPr>
      <w:sz w:val="24"/>
      <w:szCs w:val="24"/>
      <w:u w:val="single"/>
    </w:rPr>
  </w:style>
  <w:style w:type="character" w:styleId="af5">
    <w:name w:val="Intense Reference"/>
    <w:uiPriority w:val="32"/>
    <w:qFormat/>
    <w:rsid w:val="003A0A73"/>
    <w:rPr>
      <w:b/>
      <w:sz w:val="24"/>
      <w:u w:val="single"/>
    </w:rPr>
  </w:style>
  <w:style w:type="character" w:styleId="af6">
    <w:name w:val="Book Title"/>
    <w:uiPriority w:val="33"/>
    <w:qFormat/>
    <w:rsid w:val="003A0A7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A0A7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A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A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A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A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A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A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A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A7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846"/>
  </w:style>
  <w:style w:type="paragraph" w:styleId="a5">
    <w:name w:val="footer"/>
    <w:basedOn w:val="a"/>
    <w:link w:val="a6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846"/>
  </w:style>
  <w:style w:type="table" w:styleId="a7">
    <w:name w:val="Table Grid"/>
    <w:basedOn w:val="a1"/>
    <w:uiPriority w:val="59"/>
    <w:rsid w:val="008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A0A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A0A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A0A7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A0A7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0A7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A0A7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A0A7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A0A7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A0A73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3A0A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3A0A73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A0A7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3A0A73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3A0A73"/>
    <w:rPr>
      <w:b/>
      <w:bCs/>
    </w:rPr>
  </w:style>
  <w:style w:type="character" w:styleId="ad">
    <w:name w:val="Emphasis"/>
    <w:uiPriority w:val="20"/>
    <w:qFormat/>
    <w:rsid w:val="003A0A7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3A0A73"/>
    <w:rPr>
      <w:szCs w:val="32"/>
    </w:rPr>
  </w:style>
  <w:style w:type="paragraph" w:styleId="af">
    <w:name w:val="List Paragraph"/>
    <w:basedOn w:val="a"/>
    <w:uiPriority w:val="34"/>
    <w:qFormat/>
    <w:rsid w:val="003A0A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A73"/>
    <w:rPr>
      <w:i/>
    </w:rPr>
  </w:style>
  <w:style w:type="character" w:customStyle="1" w:styleId="22">
    <w:name w:val="Цитата 2 Знак"/>
    <w:link w:val="21"/>
    <w:uiPriority w:val="29"/>
    <w:rsid w:val="003A0A7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A0A7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link w:val="af0"/>
    <w:uiPriority w:val="30"/>
    <w:rsid w:val="003A0A73"/>
    <w:rPr>
      <w:b/>
      <w:i/>
      <w:sz w:val="24"/>
    </w:rPr>
  </w:style>
  <w:style w:type="character" w:styleId="af2">
    <w:name w:val="Subtle Emphasis"/>
    <w:uiPriority w:val="19"/>
    <w:qFormat/>
    <w:rsid w:val="003A0A73"/>
    <w:rPr>
      <w:i/>
      <w:color w:val="5A5A5A"/>
    </w:rPr>
  </w:style>
  <w:style w:type="character" w:styleId="af3">
    <w:name w:val="Intense Emphasis"/>
    <w:uiPriority w:val="21"/>
    <w:qFormat/>
    <w:rsid w:val="003A0A7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3A0A73"/>
    <w:rPr>
      <w:sz w:val="24"/>
      <w:szCs w:val="24"/>
      <w:u w:val="single"/>
    </w:rPr>
  </w:style>
  <w:style w:type="character" w:styleId="af5">
    <w:name w:val="Intense Reference"/>
    <w:uiPriority w:val="32"/>
    <w:qFormat/>
    <w:rsid w:val="003A0A73"/>
    <w:rPr>
      <w:b/>
      <w:sz w:val="24"/>
      <w:u w:val="single"/>
    </w:rPr>
  </w:style>
  <w:style w:type="character" w:styleId="af6">
    <w:name w:val="Book Title"/>
    <w:uiPriority w:val="33"/>
    <w:qFormat/>
    <w:rsid w:val="003A0A7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A0A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gnev\Desktop\&#1073;&#1083;&#1072;&#1085;&#1082;&#1080;%20&#1082;&#1086;&#1084;&#1080;&#1090;&#1077;&#1090;&#1072;%20&#1085;&#1086;&#1074;&#1099;&#1077;\&#1060;&#1080;&#1085;&#1086;&#1090;&#1076;&#1077;&#1083;\&#1086;&#1073;&#1097;&#1080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общий бланк</Template>
  <TotalTime>253</TotalTime>
  <Pages>5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Огнев Егор Валерьевич</dc:creator>
  <cp:lastModifiedBy>Светлана В. Ткачева</cp:lastModifiedBy>
  <cp:revision>24</cp:revision>
  <dcterms:created xsi:type="dcterms:W3CDTF">2018-06-06T07:28:00Z</dcterms:created>
  <dcterms:modified xsi:type="dcterms:W3CDTF">2018-08-07T12:11:00Z</dcterms:modified>
</cp:coreProperties>
</file>